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F49" w:rsidRDefault="00926F49" w:rsidP="009B70C4">
      <w:pPr>
        <w:spacing w:after="0" w:line="276" w:lineRule="auto"/>
        <w:jc w:val="both"/>
        <w:rPr>
          <w:rFonts w:ascii="Times New Roman" w:hAnsi="Times New Roman" w:cs="Times New Roman"/>
          <w:b/>
          <w:lang w:val="ro-RO"/>
        </w:rPr>
      </w:pPr>
      <w:bookmarkStart w:id="0" w:name="_GoBack"/>
      <w:bookmarkEnd w:id="0"/>
      <w:r w:rsidRPr="00926F49">
        <w:rPr>
          <w:rFonts w:ascii="Times New Roman" w:hAnsi="Times New Roman" w:cs="Times New Roman"/>
          <w:b/>
          <w:noProof/>
          <w:lang w:val="en-GB" w:eastAsia="en-GB"/>
        </w:rPr>
        <w:drawing>
          <wp:inline distT="0" distB="0" distL="0" distR="0">
            <wp:extent cx="1085850" cy="1285336"/>
            <wp:effectExtent l="0" t="0" r="0" b="0"/>
            <wp:docPr id="1" name="Picture 1" descr="C:\Users\LUCIANA DSDU\Desktop\131889822_244059887135727_315247963629452280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CIANA DSDU\Desktop\131889822_244059887135727_3152479636294522802_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722" r="10285" b="9616"/>
                    <a:stretch/>
                  </pic:blipFill>
                  <pic:spPr bwMode="auto">
                    <a:xfrm>
                      <a:off x="0" y="0"/>
                      <a:ext cx="1092522" cy="1293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B70C4" w:rsidRPr="009B70C4" w:rsidRDefault="009B70C4" w:rsidP="009B70C4">
      <w:pPr>
        <w:spacing w:after="0" w:line="276" w:lineRule="auto"/>
        <w:jc w:val="both"/>
        <w:rPr>
          <w:rFonts w:ascii="Times New Roman" w:hAnsi="Times New Roman" w:cs="Times New Roman"/>
          <w:b/>
          <w:lang w:val="ro-RO"/>
        </w:rPr>
      </w:pPr>
      <w:r w:rsidRPr="009B70C4">
        <w:rPr>
          <w:rFonts w:ascii="Times New Roman" w:hAnsi="Times New Roman" w:cs="Times New Roman"/>
          <w:b/>
          <w:lang w:val="ro-RO"/>
        </w:rPr>
        <w:t xml:space="preserve">Șef Lucrări Dr. Bioinginer </w:t>
      </w:r>
      <w:r w:rsidRPr="001D3FD2">
        <w:rPr>
          <w:rFonts w:ascii="Times New Roman" w:hAnsi="Times New Roman" w:cs="Times New Roman"/>
          <w:b/>
          <w:caps/>
          <w:lang w:val="ro-RO"/>
        </w:rPr>
        <w:t>Roxana Toderean</w:t>
      </w:r>
    </w:p>
    <w:p w:rsidR="009B70C4" w:rsidRPr="009B70C4" w:rsidRDefault="009B70C4" w:rsidP="009B70C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0C4">
        <w:rPr>
          <w:rFonts w:ascii="Times New Roman" w:hAnsi="Times New Roman" w:cs="Times New Roman"/>
          <w:sz w:val="24"/>
          <w:szCs w:val="24"/>
        </w:rPr>
        <w:t xml:space="preserve">Departamentul de Sănătate și Dezvoltare Umană, Universitatea Ştefan cel Mare, Suceava </w:t>
      </w:r>
    </w:p>
    <w:p w:rsidR="009B70C4" w:rsidRPr="009B70C4" w:rsidRDefault="009B70C4" w:rsidP="009B70C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0C4">
        <w:rPr>
          <w:rFonts w:ascii="Times New Roman" w:hAnsi="Times New Roman" w:cs="Times New Roman"/>
          <w:sz w:val="24"/>
          <w:szCs w:val="24"/>
        </w:rPr>
        <w:t xml:space="preserve">Doctor în Inginerie Electronică şi Telecomunicaţii (2015) </w:t>
      </w:r>
    </w:p>
    <w:p w:rsidR="009B70C4" w:rsidRPr="009B70C4" w:rsidRDefault="009B70C4" w:rsidP="009B70C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0C4">
        <w:rPr>
          <w:rFonts w:ascii="Times New Roman" w:hAnsi="Times New Roman" w:cs="Times New Roman"/>
          <w:sz w:val="24"/>
          <w:szCs w:val="24"/>
        </w:rPr>
        <w:t>Teza doctorat: “Contribuţii la implementarea unei interfețe creier-calculator”, coordonator Prof.dr.ing. Daniela Tărniceriu. Universitatea Politehnică Gh. Asachi, Facultatea de Electronică şi Telecomunicaţii, Iaşi.</w:t>
      </w:r>
    </w:p>
    <w:p w:rsidR="009B70C4" w:rsidRPr="009B70C4" w:rsidRDefault="009B70C4" w:rsidP="009B70C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0C4">
        <w:rPr>
          <w:rFonts w:ascii="Times New Roman" w:hAnsi="Times New Roman" w:cs="Times New Roman"/>
          <w:sz w:val="24"/>
          <w:szCs w:val="24"/>
        </w:rPr>
        <w:t xml:space="preserve">Master Bioinginerie Clinică (2011), Facultatea de Bioinginerie Medicală, Universitatea de Medicină şi Farmacie Gr. T. Popa, Iaşi. </w:t>
      </w:r>
    </w:p>
    <w:p w:rsidR="009B70C4" w:rsidRPr="009B70C4" w:rsidRDefault="009B70C4" w:rsidP="009B70C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0C4">
        <w:rPr>
          <w:rFonts w:ascii="Times New Roman" w:hAnsi="Times New Roman" w:cs="Times New Roman"/>
          <w:sz w:val="24"/>
          <w:szCs w:val="24"/>
        </w:rPr>
        <w:t xml:space="preserve">Licențiată în Bioinginerie Medicală (2009), Facultatea de Bioinginerie Medicală, Universitatea de Medicină şi Farmacie Gr. T. Popa, Iaşi. </w:t>
      </w:r>
    </w:p>
    <w:p w:rsidR="009B70C4" w:rsidRPr="009B70C4" w:rsidRDefault="009B70C4" w:rsidP="009B70C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1A9C" w:rsidRPr="009B70C4" w:rsidRDefault="009B70C4" w:rsidP="009B70C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0C4">
        <w:rPr>
          <w:rFonts w:ascii="Times New Roman" w:hAnsi="Times New Roman" w:cs="Times New Roman"/>
          <w:sz w:val="24"/>
          <w:szCs w:val="24"/>
        </w:rPr>
        <w:t>Discipline predate la Departamentul de Sănătate și Dezvoltare Umană:</w:t>
      </w:r>
    </w:p>
    <w:p w:rsidR="009B70C4" w:rsidRPr="009B70C4" w:rsidRDefault="009B70C4" w:rsidP="009B70C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0C4">
        <w:rPr>
          <w:rFonts w:ascii="Times New Roman" w:hAnsi="Times New Roman" w:cs="Times New Roman"/>
          <w:sz w:val="24"/>
          <w:szCs w:val="24"/>
        </w:rPr>
        <w:t>Informatică medicală și biostatistică</w:t>
      </w:r>
    </w:p>
    <w:p w:rsidR="009B70C4" w:rsidRPr="009B70C4" w:rsidRDefault="009B70C4" w:rsidP="009B70C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0C4">
        <w:rPr>
          <w:rFonts w:ascii="Times New Roman" w:hAnsi="Times New Roman" w:cs="Times New Roman"/>
          <w:sz w:val="24"/>
          <w:szCs w:val="24"/>
        </w:rPr>
        <w:t>Abilități practice</w:t>
      </w:r>
    </w:p>
    <w:sectPr w:rsidR="009B70C4" w:rsidRPr="009B70C4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0C4"/>
    <w:rsid w:val="0011063C"/>
    <w:rsid w:val="001D3FD2"/>
    <w:rsid w:val="00926F49"/>
    <w:rsid w:val="009B70C4"/>
    <w:rsid w:val="00A61397"/>
    <w:rsid w:val="00A74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00AE5F-8BDA-49AB-95D6-DD40028FB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DSDU</dc:creator>
  <cp:keywords/>
  <dc:description/>
  <cp:lastModifiedBy>Loredana Patrascu</cp:lastModifiedBy>
  <cp:revision>2</cp:revision>
  <dcterms:created xsi:type="dcterms:W3CDTF">2020-12-17T07:40:00Z</dcterms:created>
  <dcterms:modified xsi:type="dcterms:W3CDTF">2020-12-17T07:40:00Z</dcterms:modified>
</cp:coreProperties>
</file>